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EE6" w:rsidRDefault="00331EE6" w:rsidP="00331EE6">
      <w:pPr>
        <w:pStyle w:val="Title"/>
      </w:pPr>
      <w:r>
        <w:t>Postulates for Unit Three:  Parallel and Perpendicular Lines</w:t>
      </w:r>
    </w:p>
    <w:p w:rsidR="00331EE6" w:rsidRDefault="00331EE6" w:rsidP="00331EE6">
      <w:pPr>
        <w:jc w:val="center"/>
        <w:rPr>
          <w:b/>
        </w:rPr>
      </w:pPr>
    </w:p>
    <w:p w:rsidR="00331EE6" w:rsidRDefault="00331EE6" w:rsidP="00331EE6">
      <w:r>
        <w:rPr>
          <w:b/>
        </w:rPr>
        <w:t>Section 3 - 1</w:t>
      </w:r>
    </w:p>
    <w:p w:rsidR="00331EE6" w:rsidRDefault="00331EE6" w:rsidP="00331EE6"/>
    <w:p w:rsidR="00331EE6" w:rsidRDefault="00331EE6" w:rsidP="00331EE6">
      <w:pPr>
        <w:numPr>
          <w:ilvl w:val="0"/>
          <w:numId w:val="1"/>
        </w:numPr>
      </w:pPr>
      <w:r>
        <w:t>If two parallel lines are cut by a transversal, then the corresponding angles are congruent.</w:t>
      </w:r>
    </w:p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/>
    <w:p w:rsidR="00331EE6" w:rsidRDefault="00331EE6" w:rsidP="00331EE6">
      <w:r>
        <w:rPr>
          <w:b/>
        </w:rPr>
        <w:t>Section 3 - 2</w:t>
      </w:r>
    </w:p>
    <w:p w:rsidR="00331EE6" w:rsidRDefault="00331EE6" w:rsidP="00331EE6"/>
    <w:p w:rsidR="00331EE6" w:rsidRDefault="00331EE6" w:rsidP="00331EE6">
      <w:r>
        <w:t>18.  If two lines are cut by a transversal and corresponding angles are congruent, then the lines are parallel.</w:t>
      </w:r>
    </w:p>
    <w:p w:rsidR="00331EE6" w:rsidRDefault="00331EE6" w:rsidP="00331EE6"/>
    <w:p w:rsidR="008D76F5" w:rsidRDefault="008D76F5"/>
    <w:sectPr w:rsidR="008D76F5" w:rsidSect="005D120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853D8"/>
    <w:multiLevelType w:val="singleLevel"/>
    <w:tmpl w:val="B8B21BA8"/>
    <w:lvl w:ilvl="0">
      <w:start w:val="1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D1209"/>
    <w:rsid w:val="00331EE6"/>
    <w:rsid w:val="005D1209"/>
    <w:rsid w:val="008D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1EE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31EE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D6D4F-D1E3-4A4D-8D74-D43FD03E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2010-09-22T13:55:00Z</dcterms:created>
  <dcterms:modified xsi:type="dcterms:W3CDTF">2010-09-22T15:17:00Z</dcterms:modified>
</cp:coreProperties>
</file>